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F39C" w14:textId="2E213F04" w:rsidR="00252919" w:rsidRDefault="001C0C1A">
      <w:bookmarkStart w:id="0" w:name="_GoBack"/>
      <w:bookmarkEnd w:id="0"/>
      <w:r>
        <w:t>President’s Report</w:t>
      </w:r>
    </w:p>
    <w:p w14:paraId="5D5CB896" w14:textId="3D670DC8" w:rsidR="008022D0" w:rsidRDefault="001C0C1A" w:rsidP="001C0C1A">
      <w:pPr>
        <w:pStyle w:val="ListParagraph"/>
        <w:numPr>
          <w:ilvl w:val="0"/>
          <w:numId w:val="1"/>
        </w:numPr>
      </w:pPr>
      <w:r>
        <w:t xml:space="preserve">Growth of the chapter – from </w:t>
      </w:r>
      <w:r w:rsidR="008022D0">
        <w:t>149</w:t>
      </w:r>
      <w:r>
        <w:t xml:space="preserve"> members </w:t>
      </w:r>
      <w:r w:rsidR="008022D0">
        <w:t xml:space="preserve">in January 2018 </w:t>
      </w:r>
      <w:r>
        <w:t xml:space="preserve">to </w:t>
      </w:r>
      <w:r w:rsidR="008022D0">
        <w:t>210</w:t>
      </w:r>
      <w:r>
        <w:t xml:space="preserve"> members </w:t>
      </w:r>
      <w:r w:rsidR="008022D0">
        <w:t xml:space="preserve">at the beginning of November 2018 </w:t>
      </w:r>
      <w:r>
        <w:t xml:space="preserve">and growing, from </w:t>
      </w:r>
      <w:r w:rsidR="008022D0">
        <w:t>Whitehorse</w:t>
      </w:r>
      <w:r>
        <w:t xml:space="preserve"> to </w:t>
      </w:r>
      <w:r w:rsidR="008022D0">
        <w:t xml:space="preserve">Comox to </w:t>
      </w:r>
      <w:r>
        <w:t xml:space="preserve">Fort St. John to </w:t>
      </w:r>
      <w:r w:rsidR="008022D0">
        <w:t xml:space="preserve">Powell River and throughout BC </w:t>
      </w:r>
    </w:p>
    <w:p w14:paraId="3122D3A3" w14:textId="1384C114" w:rsidR="001C0C1A" w:rsidRDefault="001C0C1A" w:rsidP="001C0C1A">
      <w:pPr>
        <w:pStyle w:val="ListParagraph"/>
        <w:numPr>
          <w:ilvl w:val="0"/>
          <w:numId w:val="1"/>
        </w:numPr>
      </w:pPr>
      <w:r>
        <w:t xml:space="preserve">2018 North American Conference in Victoria BC in September </w:t>
      </w:r>
      <w:r w:rsidR="008022D0">
        <w:t xml:space="preserve">– proud host, amazing BC volunteers that helped make it all happen; welcomed over 370 conference attendees from around the world for 3 full days of opportunities to learn, network, explore and more in Victoria with new and old friends </w:t>
      </w:r>
    </w:p>
    <w:p w14:paraId="638AA21E" w14:textId="31182366" w:rsidR="001C0C1A" w:rsidRDefault="00613170" w:rsidP="001C0C1A">
      <w:pPr>
        <w:pStyle w:val="ListParagraph"/>
        <w:numPr>
          <w:ilvl w:val="0"/>
          <w:numId w:val="1"/>
        </w:numPr>
      </w:pPr>
      <w:r>
        <w:t>We hosted seven</w:t>
      </w:r>
      <w:r w:rsidR="001C0C1A">
        <w:t xml:space="preserve"> events in 2018 </w:t>
      </w:r>
      <w:r>
        <w:t xml:space="preserve">plus this AGM tonight </w:t>
      </w:r>
      <w:r w:rsidR="001C0C1A">
        <w:t>– beyond Vancouver and Victoria; Duncan, Yukon, Kelowna, Comox</w:t>
      </w:r>
    </w:p>
    <w:p w14:paraId="51F65C60" w14:textId="1588F892" w:rsidR="00177E0A" w:rsidRDefault="001B1C9D" w:rsidP="00177E0A">
      <w:pPr>
        <w:pStyle w:val="ListParagraph"/>
        <w:numPr>
          <w:ilvl w:val="0"/>
          <w:numId w:val="1"/>
        </w:numPr>
      </w:pPr>
      <w:r>
        <w:t>Nine different t</w:t>
      </w:r>
      <w:r w:rsidR="00177E0A">
        <w:t xml:space="preserve">raining opportunities throughout BC – </w:t>
      </w:r>
      <w:r>
        <w:t xml:space="preserve">thank you to our </w:t>
      </w:r>
      <w:r w:rsidR="00177E0A">
        <w:t>training partners</w:t>
      </w:r>
      <w:r>
        <w:t xml:space="preserve"> for hosting in our Chapter and working with us to grow P2</w:t>
      </w:r>
    </w:p>
    <w:p w14:paraId="7400426D" w14:textId="0FF26279" w:rsidR="001C0C1A" w:rsidRDefault="001C0C1A" w:rsidP="001C0C1A">
      <w:pPr>
        <w:pStyle w:val="ListParagraph"/>
        <w:numPr>
          <w:ilvl w:val="0"/>
          <w:numId w:val="1"/>
        </w:numPr>
      </w:pPr>
      <w:r>
        <w:t xml:space="preserve">Now active on social media </w:t>
      </w:r>
      <w:r w:rsidR="00B214A6">
        <w:t xml:space="preserve">on Facebook and Twitter </w:t>
      </w:r>
      <w:r>
        <w:t xml:space="preserve">– way to share and connect our members, promote events and </w:t>
      </w:r>
      <w:r w:rsidR="00177E0A">
        <w:t>1</w:t>
      </w:r>
      <w:r>
        <w:t xml:space="preserve">webinars for our Chapter and IAP2 Canada, share resources related to engagement </w:t>
      </w:r>
    </w:p>
    <w:p w14:paraId="15787BA5" w14:textId="4C239DA8" w:rsidR="00177E0A" w:rsidRDefault="00177E0A" w:rsidP="001C0C1A">
      <w:pPr>
        <w:pStyle w:val="ListParagraph"/>
        <w:numPr>
          <w:ilvl w:val="0"/>
          <w:numId w:val="1"/>
        </w:numPr>
      </w:pPr>
      <w:r>
        <w:t xml:space="preserve">My past board, this board and the future board </w:t>
      </w:r>
    </w:p>
    <w:sectPr w:rsidR="0017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20CF6"/>
    <w:multiLevelType w:val="hybridMultilevel"/>
    <w:tmpl w:val="D7BC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1A"/>
    <w:rsid w:val="00177E0A"/>
    <w:rsid w:val="001B1C9D"/>
    <w:rsid w:val="001C0C1A"/>
    <w:rsid w:val="00252919"/>
    <w:rsid w:val="00613170"/>
    <w:rsid w:val="008022D0"/>
    <w:rsid w:val="00B214A6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6D3B"/>
  <w15:chartTrackingRefBased/>
  <w15:docId w15:val="{F3A6BFF8-4C19-4077-B0F0-D811E91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Boyd, Belinda [CORP]</cp:lastModifiedBy>
  <cp:revision>2</cp:revision>
  <dcterms:created xsi:type="dcterms:W3CDTF">2019-11-15T02:31:00Z</dcterms:created>
  <dcterms:modified xsi:type="dcterms:W3CDTF">2019-11-15T02:31:00Z</dcterms:modified>
</cp:coreProperties>
</file>